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2B" w:rsidRDefault="001C242B" w:rsidP="001C242B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C242B" w:rsidRDefault="001C242B" w:rsidP="001C242B">
      <w:pPr>
        <w:pStyle w:val="a3"/>
        <w:tabs>
          <w:tab w:val="left" w:pos="708"/>
        </w:tabs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2555875</wp:posOffset>
            </wp:positionH>
            <wp:positionV relativeFrom="paragraph">
              <wp:posOffset>96520</wp:posOffset>
            </wp:positionV>
            <wp:extent cx="728980" cy="967105"/>
            <wp:effectExtent l="0" t="0" r="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42B" w:rsidRDefault="001C242B" w:rsidP="001C242B">
      <w:pPr>
        <w:pStyle w:val="a3"/>
        <w:tabs>
          <w:tab w:val="left" w:pos="708"/>
        </w:tabs>
        <w:jc w:val="center"/>
        <w:rPr>
          <w:noProof/>
          <w:sz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-470535</wp:posOffset>
                </wp:positionV>
                <wp:extent cx="1411605" cy="72390"/>
                <wp:effectExtent l="0" t="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7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42B" w:rsidRDefault="001C242B" w:rsidP="001C24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76.2pt;margin-top:-37.05pt;width:111.15pt;height: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" stroked="f">
                <v:textbox>
                  <w:txbxContent>
                    <w:p w:rsidR="001C242B" w:rsidRDefault="001C242B" w:rsidP="001C242B"/>
                  </w:txbxContent>
                </v:textbox>
              </v:shape>
            </w:pict>
          </mc:Fallback>
        </mc:AlternateContent>
      </w:r>
      <w:r w:rsidR="005F761F">
        <w:rPr>
          <w:noProof/>
        </w:rPr>
        <w:t xml:space="preserve"> </w:t>
      </w:r>
    </w:p>
    <w:p w:rsidR="001C242B" w:rsidRDefault="001C242B" w:rsidP="001C242B">
      <w:pPr>
        <w:rPr>
          <w:sz w:val="30"/>
        </w:rPr>
      </w:pPr>
    </w:p>
    <w:p w:rsidR="001C242B" w:rsidRDefault="001C242B" w:rsidP="001C242B">
      <w:pPr>
        <w:rPr>
          <w:sz w:val="30"/>
        </w:rPr>
      </w:pPr>
    </w:p>
    <w:p w:rsidR="001C242B" w:rsidRDefault="001C242B" w:rsidP="001C242B">
      <w:pPr>
        <w:spacing w:line="192" w:lineRule="auto"/>
        <w:jc w:val="both"/>
      </w:pPr>
    </w:p>
    <w:p w:rsidR="001C242B" w:rsidRDefault="001C242B" w:rsidP="001C242B">
      <w:pPr>
        <w:jc w:val="center"/>
        <w:rPr>
          <w:b/>
        </w:rPr>
      </w:pPr>
    </w:p>
    <w:p w:rsidR="001C242B" w:rsidRDefault="001C242B" w:rsidP="001C242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АДМИНИСТРАЦИЯ </w:t>
      </w:r>
    </w:p>
    <w:p w:rsidR="001C242B" w:rsidRDefault="001C242B" w:rsidP="001C242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БАЗАРНО-КЕНЬШЕНСКОГО СЕЛЬСОВЕТА</w:t>
      </w:r>
    </w:p>
    <w:p w:rsidR="001C242B" w:rsidRDefault="001C242B" w:rsidP="001C242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НИКОЛЬСКОГО РАЙОНА ПЕНЗЕНСКОЙ ОБЛАСТИ</w:t>
      </w:r>
    </w:p>
    <w:p w:rsidR="001C242B" w:rsidRDefault="001C242B" w:rsidP="001C242B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1C242B" w:rsidRDefault="001C242B" w:rsidP="001C24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C242B" w:rsidRDefault="001C242B" w:rsidP="001C242B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1C242B" w:rsidRDefault="001C242B" w:rsidP="001C242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 </w:t>
      </w:r>
      <w:r w:rsidR="005F761F">
        <w:rPr>
          <w:rFonts w:ascii="Times New Roman" w:hAnsi="Times New Roman" w:cs="Times New Roman"/>
          <w:b w:val="0"/>
          <w:sz w:val="24"/>
          <w:szCs w:val="24"/>
        </w:rPr>
        <w:t xml:space="preserve">30.12.2016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 </w:t>
      </w:r>
      <w:r w:rsidR="005F761F">
        <w:rPr>
          <w:rFonts w:ascii="Times New Roman" w:hAnsi="Times New Roman" w:cs="Times New Roman"/>
          <w:b w:val="0"/>
          <w:sz w:val="24"/>
          <w:szCs w:val="24"/>
        </w:rPr>
        <w:t>52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</w:p>
    <w:p w:rsidR="001C242B" w:rsidRDefault="001C242B" w:rsidP="001C242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с. Базарная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Кеньша</w:t>
      </w:r>
      <w:proofErr w:type="spellEnd"/>
    </w:p>
    <w:p w:rsidR="001C242B" w:rsidRDefault="001C242B" w:rsidP="001C242B">
      <w:pPr>
        <w:ind w:firstLine="720"/>
        <w:jc w:val="center"/>
        <w:rPr>
          <w:b/>
        </w:rPr>
      </w:pPr>
    </w:p>
    <w:p w:rsidR="001C242B" w:rsidRDefault="001C242B" w:rsidP="001C242B">
      <w:pPr>
        <w:ind w:firstLine="720"/>
        <w:jc w:val="center"/>
        <w:rPr>
          <w:b/>
          <w:sz w:val="20"/>
          <w:szCs w:val="20"/>
        </w:rPr>
      </w:pPr>
      <w:r>
        <w:rPr>
          <w:b/>
        </w:rPr>
        <w:t>О размещении нестационарных торговых объектов на территории Базарно-</w:t>
      </w:r>
      <w:proofErr w:type="spellStart"/>
      <w:r>
        <w:rPr>
          <w:b/>
        </w:rPr>
        <w:t>Кеньшенского</w:t>
      </w:r>
      <w:proofErr w:type="spellEnd"/>
      <w:r>
        <w:rPr>
          <w:b/>
        </w:rPr>
        <w:t xml:space="preserve"> сельсовета Никольского района Пензенской области</w:t>
      </w:r>
    </w:p>
    <w:p w:rsidR="001C242B" w:rsidRDefault="001C242B" w:rsidP="001C242B">
      <w:pPr>
        <w:autoSpaceDE w:val="0"/>
        <w:autoSpaceDN w:val="0"/>
        <w:adjustRightInd w:val="0"/>
      </w:pPr>
    </w:p>
    <w:p w:rsidR="001C242B" w:rsidRDefault="001C242B" w:rsidP="001C242B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Федеральными законами от 06.10.2003 № 131 – ФЗ «Об общих принципах организации местного самоуправления в Российской Федерации» (с последующими изменениями), от 28.12.2009 № 381 – ФЗ «Об основах государственного регулирования торговой деятельности на территории Российской Федерации» (с последующими изменениями), постановлением Правительства РФ от 29.09.2010 № 772 «Об утверждении Правил включения нестационарных торговых объектов, расположенных на земельных участках, в зданиях, строениях и сооружениях</w:t>
      </w:r>
      <w:proofErr w:type="gramEnd"/>
      <w:r>
        <w:t xml:space="preserve">, </w:t>
      </w:r>
      <w:proofErr w:type="gramStart"/>
      <w:r>
        <w:t>находящихся в государственной собственности, в схему размещения нестационарных торговых объектов», Приказом Министерства сельского хозяйства Пензенской области от 23.11.2010 №1174 «Об утверждении Порядка разработки схемы размещения нестационарных торговых объектов на территории Пензенской области» (с последующими изменениями), руководствуясь Уставом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области, администрация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</w:t>
      </w:r>
      <w:r>
        <w:rPr>
          <w:b/>
        </w:rPr>
        <w:t>постановляет:</w:t>
      </w:r>
      <w:proofErr w:type="gramEnd"/>
    </w:p>
    <w:p w:rsidR="001C242B" w:rsidRDefault="001C242B" w:rsidP="001C242B">
      <w:pPr>
        <w:autoSpaceDE w:val="0"/>
        <w:autoSpaceDN w:val="0"/>
        <w:adjustRightInd w:val="0"/>
        <w:ind w:firstLine="708"/>
        <w:jc w:val="both"/>
      </w:pPr>
    </w:p>
    <w:p w:rsidR="001C242B" w:rsidRDefault="001C242B" w:rsidP="001C242B">
      <w:pPr>
        <w:ind w:firstLine="720"/>
        <w:jc w:val="both"/>
      </w:pPr>
      <w:r>
        <w:t>1. Утвердить Схему размещения нестационарных торговых объектов на территории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области, согласно Приложению 1. </w:t>
      </w:r>
    </w:p>
    <w:p w:rsidR="001C242B" w:rsidRDefault="001C242B" w:rsidP="001C242B">
      <w:pPr>
        <w:ind w:firstLine="720"/>
        <w:jc w:val="both"/>
      </w:pPr>
      <w:r>
        <w:t>2. Утвердить Перечень нестационарных торговых объектов на территории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области, согласно Приложению 2.</w:t>
      </w:r>
    </w:p>
    <w:p w:rsidR="001C242B" w:rsidRDefault="001C242B" w:rsidP="001C242B">
      <w:pPr>
        <w:ind w:firstLine="720"/>
        <w:jc w:val="both"/>
      </w:pPr>
      <w:r>
        <w:t>3. Признать утратившим силу постановление администрации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от 19.01.2016 № 1 «О размещение нестационарных торговых объектов на территории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области».</w:t>
      </w:r>
    </w:p>
    <w:p w:rsidR="001C242B" w:rsidRDefault="001C242B" w:rsidP="001C242B">
      <w:pPr>
        <w:autoSpaceDE w:val="0"/>
        <w:autoSpaceDN w:val="0"/>
        <w:adjustRightInd w:val="0"/>
        <w:ind w:firstLine="720"/>
        <w:jc w:val="both"/>
      </w:pPr>
      <w:r>
        <w:t>4. Опубликовать настоящее постановление в информационном бюллетене «Сельские ведомости» и разместить на официальном сайте http://bk.rnikolsk.pnzreg.ru/.</w:t>
      </w:r>
    </w:p>
    <w:p w:rsidR="001C242B" w:rsidRDefault="001C242B" w:rsidP="001C242B">
      <w:pPr>
        <w:autoSpaceDE w:val="0"/>
        <w:autoSpaceDN w:val="0"/>
        <w:adjustRightInd w:val="0"/>
        <w:ind w:firstLine="720"/>
        <w:jc w:val="both"/>
      </w:pPr>
      <w:r>
        <w:t>5. Настоящее постановление вступает в силу на следующий день после дня его официального опубликования.</w:t>
      </w:r>
    </w:p>
    <w:p w:rsidR="001C242B" w:rsidRDefault="001C242B" w:rsidP="001C242B">
      <w:pPr>
        <w:autoSpaceDE w:val="0"/>
        <w:autoSpaceDN w:val="0"/>
        <w:adjustRightInd w:val="0"/>
        <w:ind w:firstLine="72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администрации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области.</w:t>
      </w:r>
    </w:p>
    <w:p w:rsidR="001C242B" w:rsidRDefault="001C242B" w:rsidP="001C242B">
      <w:pPr>
        <w:autoSpaceDE w:val="0"/>
        <w:autoSpaceDN w:val="0"/>
        <w:adjustRightInd w:val="0"/>
        <w:jc w:val="both"/>
      </w:pPr>
    </w:p>
    <w:p w:rsidR="001C242B" w:rsidRDefault="001C242B" w:rsidP="001C242B">
      <w:pPr>
        <w:autoSpaceDE w:val="0"/>
        <w:autoSpaceDN w:val="0"/>
        <w:adjustRightInd w:val="0"/>
        <w:jc w:val="both"/>
      </w:pPr>
      <w:r>
        <w:t xml:space="preserve">Глава администрации </w:t>
      </w:r>
    </w:p>
    <w:p w:rsidR="001C242B" w:rsidRDefault="001C242B" w:rsidP="001C242B">
      <w:pPr>
        <w:autoSpaceDE w:val="0"/>
        <w:autoSpaceDN w:val="0"/>
        <w:adjustRightInd w:val="0"/>
        <w:jc w:val="both"/>
      </w:pPr>
      <w:r>
        <w:t>Базарно-</w:t>
      </w:r>
      <w:proofErr w:type="spellStart"/>
      <w:r>
        <w:t>Кеньшенского</w:t>
      </w:r>
      <w:proofErr w:type="spellEnd"/>
      <w:r>
        <w:t xml:space="preserve"> сельсовета</w:t>
      </w:r>
      <w:r w:rsidR="005F761F">
        <w:t xml:space="preserve">                                                                     </w:t>
      </w:r>
      <w:proofErr w:type="spellStart"/>
      <w:r w:rsidR="005F761F">
        <w:t>В.В.Улитин</w:t>
      </w:r>
      <w:proofErr w:type="spellEnd"/>
    </w:p>
    <w:p w:rsidR="001C242B" w:rsidRDefault="001C242B" w:rsidP="001C242B">
      <w:pPr>
        <w:autoSpaceDE w:val="0"/>
        <w:autoSpaceDN w:val="0"/>
        <w:adjustRightInd w:val="0"/>
        <w:jc w:val="both"/>
      </w:pPr>
      <w:r>
        <w:lastRenderedPageBreak/>
        <w:t xml:space="preserve">Никольского района Пензенской области </w:t>
      </w:r>
      <w:r>
        <w:tab/>
      </w:r>
      <w:r>
        <w:tab/>
      </w:r>
      <w:r>
        <w:tab/>
      </w:r>
      <w:r>
        <w:tab/>
        <w:t xml:space="preserve">                 </w:t>
      </w:r>
      <w:proofErr w:type="spellStart"/>
      <w:r>
        <w:t>В.В.Улитин</w:t>
      </w:r>
      <w:proofErr w:type="spellEnd"/>
    </w:p>
    <w:p w:rsidR="001C242B" w:rsidRDefault="001C242B" w:rsidP="001C242B">
      <w:pPr>
        <w:autoSpaceDE w:val="0"/>
        <w:autoSpaceDN w:val="0"/>
        <w:adjustRightInd w:val="0"/>
        <w:ind w:firstLine="720"/>
        <w:jc w:val="both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533515" cy="9239250"/>
            <wp:effectExtent l="0" t="0" r="635" b="0"/>
            <wp:wrapSquare wrapText="bothSides"/>
            <wp:docPr id="1" name="Рисунок 1" descr="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3515" cy="923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42B" w:rsidRDefault="001C242B" w:rsidP="001C242B">
      <w:pPr>
        <w:autoSpaceDE w:val="0"/>
        <w:autoSpaceDN w:val="0"/>
        <w:adjustRightInd w:val="0"/>
        <w:ind w:firstLine="720"/>
        <w:jc w:val="both"/>
      </w:pPr>
    </w:p>
    <w:p w:rsidR="001C242B" w:rsidRDefault="001C242B" w:rsidP="001C242B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1C242B" w:rsidRDefault="001C242B" w:rsidP="001C242B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1C242B" w:rsidRDefault="001C242B" w:rsidP="001C242B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1C242B" w:rsidRDefault="001C242B" w:rsidP="001C242B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1C242B" w:rsidRDefault="001C242B" w:rsidP="001C242B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1C242B" w:rsidRDefault="001C242B" w:rsidP="001C24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1C242B" w:rsidRDefault="001C242B" w:rsidP="001C24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C242B" w:rsidRDefault="001C242B" w:rsidP="001C24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C242B" w:rsidRDefault="001C242B" w:rsidP="001C24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Никольского района Пензенской области</w:t>
      </w:r>
    </w:p>
    <w:p w:rsidR="001C242B" w:rsidRDefault="001C242B" w:rsidP="001C24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3A50">
        <w:rPr>
          <w:rFonts w:ascii="Times New Roman" w:hAnsi="Times New Roman" w:cs="Times New Roman"/>
          <w:sz w:val="24"/>
          <w:szCs w:val="24"/>
        </w:rPr>
        <w:t>30.12.2016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C53A50">
        <w:rPr>
          <w:rFonts w:ascii="Times New Roman" w:hAnsi="Times New Roman" w:cs="Times New Roman"/>
          <w:sz w:val="24"/>
          <w:szCs w:val="24"/>
        </w:rPr>
        <w:t>52</w:t>
      </w:r>
      <w:bookmarkStart w:id="0" w:name="_GoBack"/>
      <w:bookmarkEnd w:id="0"/>
    </w:p>
    <w:p w:rsidR="001C242B" w:rsidRDefault="001C242B" w:rsidP="001C24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C242B" w:rsidRDefault="001C242B" w:rsidP="001C24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C242B" w:rsidRDefault="001C242B" w:rsidP="001C24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C242B" w:rsidRDefault="001C242B" w:rsidP="001C24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нестационарных торговых объектов</w:t>
      </w:r>
    </w:p>
    <w:p w:rsidR="001C242B" w:rsidRDefault="001C242B" w:rsidP="001C24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Базарно-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Кеньшенского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1C242B" w:rsidRDefault="001C242B" w:rsidP="001C24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Никольского района Пензенской области</w:t>
      </w:r>
    </w:p>
    <w:p w:rsidR="001C242B" w:rsidRDefault="001C242B" w:rsidP="001C24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1615"/>
        <w:gridCol w:w="1615"/>
        <w:gridCol w:w="1615"/>
        <w:gridCol w:w="1615"/>
        <w:gridCol w:w="1625"/>
        <w:gridCol w:w="1615"/>
      </w:tblGrid>
      <w:tr w:rsidR="001C242B" w:rsidTr="001C242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Тип нестационарного торгового объекта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Адрес и место размещения нестационарного торгового объекта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Специализация нестационарного торгового объекта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Площадь нестационарного торгового объекта,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Правоотношение к земельному участку занимаемой площади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торговой деятельности нестационарного торгового объекта</w:t>
            </w:r>
          </w:p>
        </w:tc>
      </w:tr>
      <w:tr w:rsidR="001C242B" w:rsidTr="001C242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Автомагазин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Никольский район,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опуховка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ул.Центральная</w:t>
            </w:r>
            <w:proofErr w:type="spell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смешанная группа товаров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2B" w:rsidRDefault="001C24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01.01 по 31.12 ежегодно</w:t>
            </w:r>
          </w:p>
        </w:tc>
      </w:tr>
    </w:tbl>
    <w:p w:rsidR="001C242B" w:rsidRDefault="001C242B" w:rsidP="001C24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42B" w:rsidRDefault="001C242B"/>
    <w:sectPr w:rsidR="001C242B" w:rsidSect="005F761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2B"/>
    <w:rsid w:val="001C242B"/>
    <w:rsid w:val="005F761F"/>
    <w:rsid w:val="00C5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1C24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C2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C2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24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76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6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1C24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C2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C2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24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76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6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2017-01-12T09:33:00Z</cp:lastPrinted>
  <dcterms:created xsi:type="dcterms:W3CDTF">2016-12-21T11:33:00Z</dcterms:created>
  <dcterms:modified xsi:type="dcterms:W3CDTF">2017-01-17T08:32:00Z</dcterms:modified>
</cp:coreProperties>
</file>